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027F0" w14:textId="1370331C" w:rsidR="00872950" w:rsidRPr="00872950" w:rsidRDefault="00872950" w:rsidP="00872950">
      <w:r w:rsidRPr="00872950">
        <w:rPr>
          <w:b/>
          <w:bCs/>
        </w:rPr>
        <w:t>202</w:t>
      </w:r>
      <w:r>
        <w:rPr>
          <w:b/>
          <w:bCs/>
        </w:rPr>
        <w:t xml:space="preserve">5 </w:t>
      </w:r>
      <w:r w:rsidRPr="00872950">
        <w:rPr>
          <w:b/>
          <w:bCs/>
        </w:rPr>
        <w:t>год</w:t>
      </w:r>
    </w:p>
    <w:p w14:paraId="6D690F95" w14:textId="77777777" w:rsidR="00872950" w:rsidRPr="00872950" w:rsidRDefault="00872950" w:rsidP="00872950">
      <w:proofErr w:type="gramStart"/>
      <w:r w:rsidRPr="00872950">
        <w:rPr>
          <w:b/>
          <w:bCs/>
        </w:rPr>
        <w:t>Анализ  работы</w:t>
      </w:r>
      <w:proofErr w:type="gramEnd"/>
      <w:r w:rsidRPr="00872950">
        <w:rPr>
          <w:b/>
          <w:bCs/>
        </w:rPr>
        <w:t xml:space="preserve"> с обращениями граждан</w:t>
      </w:r>
    </w:p>
    <w:p w14:paraId="7287A875" w14:textId="35340679" w:rsidR="00872950" w:rsidRPr="00872950" w:rsidRDefault="00872950" w:rsidP="00872950">
      <w:proofErr w:type="gramStart"/>
      <w:r w:rsidRPr="00872950">
        <w:t>В  202</w:t>
      </w:r>
      <w:r>
        <w:t>5</w:t>
      </w:r>
      <w:proofErr w:type="gramEnd"/>
      <w:r w:rsidRPr="00872950">
        <w:t xml:space="preserve"> году в ходе деятельности Администрации поселения рассмотрено </w:t>
      </w:r>
      <w:r>
        <w:t xml:space="preserve">433 </w:t>
      </w:r>
      <w:proofErr w:type="gramStart"/>
      <w:r w:rsidRPr="00872950">
        <w:t>обращени</w:t>
      </w:r>
      <w:r>
        <w:t>я</w:t>
      </w:r>
      <w:r w:rsidRPr="00872950">
        <w:t xml:space="preserve">  граждан</w:t>
      </w:r>
      <w:proofErr w:type="gramEnd"/>
      <w:r w:rsidRPr="00872950">
        <w:t>. Основная доля обращений приходится на вопросы, связанные с присвоением адресов, выдачей выписок и справок из похозяйственных книг, градостроительной деятельностью, вопросы жилищно-коммунального хозяйства, ремонта и содержания существующих дорог, благоустройства территории поселения, скашивания территории, отлова безнадзорных животных. Специалисты администрации выезжают по обращениям граждан на места для решения тех или иных вопросов. Всем обратившимся гражданам даны исчерпывающие разъяснения по интересующим их вопросам.</w:t>
      </w:r>
    </w:p>
    <w:p w14:paraId="59568EE8" w14:textId="566F44FF" w:rsidR="00872950" w:rsidRPr="00872950" w:rsidRDefault="00872950" w:rsidP="00872950">
      <w:r w:rsidRPr="00872950">
        <w:t xml:space="preserve">а) количество всех поступивших обращений (в т.ч. отдельно - на личном приёме должностных лиц администрации) - </w:t>
      </w:r>
      <w:r>
        <w:t>433</w:t>
      </w:r>
      <w:r w:rsidRPr="00872950">
        <w:t xml:space="preserve"> (в том числе </w:t>
      </w:r>
      <w:r>
        <w:t>19</w:t>
      </w:r>
      <w:r w:rsidRPr="00872950">
        <w:t xml:space="preserve"> на личном приеме граждан Главой поселения),</w:t>
      </w:r>
    </w:p>
    <w:p w14:paraId="68B5449A" w14:textId="2A84A835" w:rsidR="00872950" w:rsidRPr="00872950" w:rsidRDefault="00872950" w:rsidP="00872950">
      <w:r w:rsidRPr="00872950">
        <w:t xml:space="preserve">б) количество рассмотренных обращений - </w:t>
      </w:r>
      <w:r>
        <w:t>433</w:t>
      </w:r>
      <w:r w:rsidRPr="00872950">
        <w:t>;</w:t>
      </w:r>
    </w:p>
    <w:p w14:paraId="0D15BE7C" w14:textId="67B66BF6" w:rsidR="00872950" w:rsidRPr="00872950" w:rsidRDefault="00872950" w:rsidP="00872950">
      <w:r w:rsidRPr="00872950">
        <w:t>в) количество разрешённых должностными лицами администрации обращений с направлением ответа-</w:t>
      </w:r>
      <w:r>
        <w:t>410</w:t>
      </w:r>
    </w:p>
    <w:p w14:paraId="16395C2A" w14:textId="0B092772" w:rsidR="00872950" w:rsidRPr="00872950" w:rsidRDefault="00872950" w:rsidP="00872950">
      <w:r w:rsidRPr="00872950">
        <w:t>г) количество перенаправленных в другие органы обращений-1</w:t>
      </w:r>
      <w:r>
        <w:t>3</w:t>
      </w:r>
      <w:r w:rsidRPr="00872950">
        <w:t>;</w:t>
      </w:r>
    </w:p>
    <w:p w14:paraId="319164D1" w14:textId="0D24F969" w:rsidR="00872950" w:rsidRPr="00872950" w:rsidRDefault="00872950" w:rsidP="00872950">
      <w:r w:rsidRPr="00872950">
        <w:t xml:space="preserve">д) количество удовлетворённых должностными лицами администрации обращений </w:t>
      </w:r>
      <w:r>
        <w:t>–</w:t>
      </w:r>
      <w:r w:rsidRPr="00872950">
        <w:t xml:space="preserve"> </w:t>
      </w:r>
      <w:r>
        <w:t xml:space="preserve">433 </w:t>
      </w:r>
      <w:r w:rsidRPr="00872950">
        <w:t>(в т.ч. в процентном отношении от количества разрешённых) - 100%.</w:t>
      </w:r>
    </w:p>
    <w:p w14:paraId="183B7177" w14:textId="77777777" w:rsidR="00872950" w:rsidRDefault="00872950" w:rsidP="00872950">
      <w:pPr>
        <w:rPr>
          <w:b/>
          <w:bCs/>
        </w:rPr>
      </w:pPr>
    </w:p>
    <w:p w14:paraId="3958F4B5" w14:textId="687CD670" w:rsidR="00872950" w:rsidRPr="00872950" w:rsidRDefault="00872950" w:rsidP="00872950">
      <w:r w:rsidRPr="00872950">
        <w:rPr>
          <w:b/>
          <w:bCs/>
        </w:rPr>
        <w:t>202</w:t>
      </w:r>
      <w:r>
        <w:rPr>
          <w:b/>
          <w:bCs/>
        </w:rPr>
        <w:t>4</w:t>
      </w:r>
      <w:r w:rsidRPr="00872950">
        <w:rPr>
          <w:b/>
          <w:bCs/>
        </w:rPr>
        <w:t xml:space="preserve"> год</w:t>
      </w:r>
    </w:p>
    <w:p w14:paraId="24B08DB6" w14:textId="77777777" w:rsidR="00872950" w:rsidRPr="00872950" w:rsidRDefault="00872950" w:rsidP="00872950">
      <w:proofErr w:type="gramStart"/>
      <w:r w:rsidRPr="00872950">
        <w:rPr>
          <w:b/>
          <w:bCs/>
        </w:rPr>
        <w:t>Анализ  работы</w:t>
      </w:r>
      <w:proofErr w:type="gramEnd"/>
      <w:r w:rsidRPr="00872950">
        <w:rPr>
          <w:b/>
          <w:bCs/>
        </w:rPr>
        <w:t xml:space="preserve"> с обращениями граждан</w:t>
      </w:r>
    </w:p>
    <w:p w14:paraId="24393D4F" w14:textId="77777777" w:rsidR="00872950" w:rsidRPr="00872950" w:rsidRDefault="00872950" w:rsidP="00872950">
      <w:proofErr w:type="gramStart"/>
      <w:r w:rsidRPr="00872950">
        <w:t>В  202</w:t>
      </w:r>
      <w:r>
        <w:t>4</w:t>
      </w:r>
      <w:proofErr w:type="gramEnd"/>
      <w:r w:rsidRPr="00872950">
        <w:t xml:space="preserve"> году в ходе деятельности Администрации поселения рассмотрено </w:t>
      </w:r>
      <w:r>
        <w:t>412</w:t>
      </w:r>
      <w:r w:rsidRPr="00872950">
        <w:t xml:space="preserve"> </w:t>
      </w:r>
      <w:proofErr w:type="gramStart"/>
      <w:r w:rsidRPr="00872950">
        <w:t>обращений  граждан</w:t>
      </w:r>
      <w:proofErr w:type="gramEnd"/>
      <w:r w:rsidRPr="00872950">
        <w:t>. Основная доля обращений приходится на вопросы, связанные с присвоением адресов, выдачей выписок и справок из похозяйственных книг, градостроительной деятельностью, вопросы жилищно-коммунального хозяйства, ремонта и содержания существующих дорог, благоустройства территории поселения, скашивания территории, отлова безнадзорных животных. Специалисты администрации выезжают по обращениям граждан на места для решения тех или иных вопросов. Всем обратившимся гражданам даны исчерпывающие разъяснения по интересующим их вопросам.</w:t>
      </w:r>
    </w:p>
    <w:p w14:paraId="42F1D066" w14:textId="77777777" w:rsidR="00872950" w:rsidRPr="00872950" w:rsidRDefault="00872950" w:rsidP="00872950">
      <w:r w:rsidRPr="00872950">
        <w:t xml:space="preserve">а) количество всех поступивших обращений (в т.ч. отдельно - на личном приёме должностных лиц администрации) - </w:t>
      </w:r>
      <w:r>
        <w:t>412</w:t>
      </w:r>
      <w:r w:rsidRPr="00872950">
        <w:t xml:space="preserve"> (в том числе </w:t>
      </w:r>
      <w:r>
        <w:t>21</w:t>
      </w:r>
      <w:r w:rsidRPr="00872950">
        <w:t xml:space="preserve"> на личном приеме граждан Главой поселения),</w:t>
      </w:r>
    </w:p>
    <w:p w14:paraId="51D4A495" w14:textId="293BF1DA" w:rsidR="00872950" w:rsidRPr="00872950" w:rsidRDefault="00872950" w:rsidP="00872950">
      <w:r w:rsidRPr="00872950">
        <w:t xml:space="preserve">б) количество рассмотренных обращений - </w:t>
      </w:r>
      <w:r>
        <w:t>4</w:t>
      </w:r>
      <w:r>
        <w:t>12</w:t>
      </w:r>
      <w:r w:rsidRPr="00872950">
        <w:t>;</w:t>
      </w:r>
    </w:p>
    <w:p w14:paraId="65BAC590" w14:textId="6A981C26" w:rsidR="00872950" w:rsidRPr="00872950" w:rsidRDefault="00872950" w:rsidP="00872950">
      <w:r w:rsidRPr="00872950">
        <w:lastRenderedPageBreak/>
        <w:t>в) количество разрешённых должностными лицами администрации обращений с направлением ответа-</w:t>
      </w:r>
      <w:r>
        <w:t>4</w:t>
      </w:r>
      <w:r>
        <w:t>02</w:t>
      </w:r>
    </w:p>
    <w:p w14:paraId="493A128F" w14:textId="77777777" w:rsidR="00872950" w:rsidRPr="00872950" w:rsidRDefault="00872950" w:rsidP="00872950">
      <w:r w:rsidRPr="00872950">
        <w:t>г) количество перенаправленных в другие органы обращений-10;</w:t>
      </w:r>
    </w:p>
    <w:p w14:paraId="53E6CB58" w14:textId="77777777" w:rsidR="00872950" w:rsidRPr="00872950" w:rsidRDefault="00872950" w:rsidP="00872950">
      <w:r w:rsidRPr="00872950">
        <w:t xml:space="preserve">д) количество удовлетворённых должностными лицами администрации обращений </w:t>
      </w:r>
      <w:r>
        <w:t>–</w:t>
      </w:r>
      <w:r w:rsidRPr="00872950">
        <w:t xml:space="preserve"> </w:t>
      </w:r>
      <w:r>
        <w:t xml:space="preserve">421 </w:t>
      </w:r>
      <w:r w:rsidRPr="00872950">
        <w:t>(в т.ч. в процентном отношении от количества разрешённых) - 100%.</w:t>
      </w:r>
    </w:p>
    <w:p w14:paraId="467A3157" w14:textId="77777777" w:rsidR="00872950" w:rsidRDefault="00872950"/>
    <w:sectPr w:rsidR="008729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950"/>
    <w:rsid w:val="00750615"/>
    <w:rsid w:val="008729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994AC"/>
  <w15:chartTrackingRefBased/>
  <w15:docId w15:val="{F644FC48-C350-4A35-A47A-8783CC55E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729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729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7295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7295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7295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7295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7295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7295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7295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295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7295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7295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7295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7295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7295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72950"/>
    <w:rPr>
      <w:rFonts w:eastAsiaTheme="majorEastAsia" w:cstheme="majorBidi"/>
      <w:color w:val="595959" w:themeColor="text1" w:themeTint="A6"/>
    </w:rPr>
  </w:style>
  <w:style w:type="character" w:customStyle="1" w:styleId="80">
    <w:name w:val="Заголовок 8 Знак"/>
    <w:basedOn w:val="a0"/>
    <w:link w:val="8"/>
    <w:uiPriority w:val="9"/>
    <w:semiHidden/>
    <w:rsid w:val="0087295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72950"/>
    <w:rPr>
      <w:rFonts w:eastAsiaTheme="majorEastAsia" w:cstheme="majorBidi"/>
      <w:color w:val="272727" w:themeColor="text1" w:themeTint="D8"/>
    </w:rPr>
  </w:style>
  <w:style w:type="paragraph" w:styleId="a3">
    <w:name w:val="Title"/>
    <w:basedOn w:val="a"/>
    <w:next w:val="a"/>
    <w:link w:val="a4"/>
    <w:uiPriority w:val="10"/>
    <w:qFormat/>
    <w:rsid w:val="008729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7295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7295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7295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72950"/>
    <w:pPr>
      <w:spacing w:before="160"/>
      <w:jc w:val="center"/>
    </w:pPr>
    <w:rPr>
      <w:i/>
      <w:iCs/>
      <w:color w:val="404040" w:themeColor="text1" w:themeTint="BF"/>
    </w:rPr>
  </w:style>
  <w:style w:type="character" w:customStyle="1" w:styleId="22">
    <w:name w:val="Цитата 2 Знак"/>
    <w:basedOn w:val="a0"/>
    <w:link w:val="21"/>
    <w:uiPriority w:val="29"/>
    <w:rsid w:val="00872950"/>
    <w:rPr>
      <w:i/>
      <w:iCs/>
      <w:color w:val="404040" w:themeColor="text1" w:themeTint="BF"/>
    </w:rPr>
  </w:style>
  <w:style w:type="paragraph" w:styleId="a7">
    <w:name w:val="List Paragraph"/>
    <w:basedOn w:val="a"/>
    <w:uiPriority w:val="34"/>
    <w:qFormat/>
    <w:rsid w:val="00872950"/>
    <w:pPr>
      <w:ind w:left="720"/>
      <w:contextualSpacing/>
    </w:pPr>
  </w:style>
  <w:style w:type="character" w:styleId="a8">
    <w:name w:val="Intense Emphasis"/>
    <w:basedOn w:val="a0"/>
    <w:uiPriority w:val="21"/>
    <w:qFormat/>
    <w:rsid w:val="00872950"/>
    <w:rPr>
      <w:i/>
      <w:iCs/>
      <w:color w:val="0F4761" w:themeColor="accent1" w:themeShade="BF"/>
    </w:rPr>
  </w:style>
  <w:style w:type="paragraph" w:styleId="a9">
    <w:name w:val="Intense Quote"/>
    <w:basedOn w:val="a"/>
    <w:next w:val="a"/>
    <w:link w:val="aa"/>
    <w:uiPriority w:val="30"/>
    <w:qFormat/>
    <w:rsid w:val="008729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872950"/>
    <w:rPr>
      <w:i/>
      <w:iCs/>
      <w:color w:val="0F4761" w:themeColor="accent1" w:themeShade="BF"/>
    </w:rPr>
  </w:style>
  <w:style w:type="character" w:styleId="ab">
    <w:name w:val="Intense Reference"/>
    <w:basedOn w:val="a0"/>
    <w:uiPriority w:val="32"/>
    <w:qFormat/>
    <w:rsid w:val="0087295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354</Words>
  <Characters>2022</Characters>
  <Application>Microsoft Office Word</Application>
  <DocSecurity>0</DocSecurity>
  <Lines>16</Lines>
  <Paragraphs>4</Paragraphs>
  <ScaleCrop>false</ScaleCrop>
  <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dc:creator>
  <cp:keywords/>
  <dc:description/>
  <cp:lastModifiedBy>Оксана</cp:lastModifiedBy>
  <cp:revision>1</cp:revision>
  <dcterms:created xsi:type="dcterms:W3CDTF">2026-08-27T08:22:00Z</dcterms:created>
  <dcterms:modified xsi:type="dcterms:W3CDTF">2026-08-27T08:26:00Z</dcterms:modified>
</cp:coreProperties>
</file>